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</w:t>
      </w:r>
      <w:r>
        <w:rPr>
          <w:rFonts w:hint="eastAsia"/>
          <w:b/>
          <w:lang w:val="en-US" w:eastAsia="zh-CN"/>
        </w:rPr>
        <w:t>询比</w:t>
      </w:r>
      <w:r>
        <w:rPr>
          <w:rFonts w:hint="eastAsia"/>
          <w:b/>
        </w:rPr>
        <w:t>报名表</w:t>
      </w:r>
    </w:p>
    <w:p w14:paraId="4DA97AF7">
      <w:pPr>
        <w:pStyle w:val="2"/>
        <w:spacing w:before="240" w:after="240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郑州市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金水河综合整治工程-沿河路及涉铁节点改造工程</w:t>
      </w:r>
    </w:p>
    <w:p w14:paraId="1D8F7F03">
      <w:pPr>
        <w:spacing w:line="360" w:lineRule="auto"/>
        <w:ind w:firstLine="723" w:firstLineChars="2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结构物绳锯切割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工程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GB"/>
        </w:rPr>
        <w:t>劳务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报名人填写</w:t>
            </w:r>
          </w:p>
          <w:p w14:paraId="15882AD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Cs w:val="21"/>
        </w:rPr>
        <w:t>注：1.投标人的电子邮箱为投标过程中唯一使用邮箱，请谨慎填写。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rFonts w:hint="eastAsia" w:ascii="宋体" w:hAnsi="宋体" w:eastAsia="宋体" w:cs="宋体"/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 w:start="1"/>
          <w:cols w:space="720" w:num="1"/>
        </w:sectPr>
      </w:pPr>
      <w:r>
        <w:rPr>
          <w:rFonts w:hint="eastAsia" w:eastAsia="宋体"/>
          <w:color w:val="FF0000"/>
          <w:szCs w:val="21"/>
        </w:rPr>
        <w:t>2.每个标段填写一张报名表，禁止多标段合并填写在一张报名表上。　</w:t>
      </w:r>
      <w:bookmarkStart w:id="0" w:name="_Toc29812"/>
      <w:bookmarkStart w:id="1" w:name="_Toc101945907"/>
      <w:bookmarkStart w:id="2" w:name="_Toc203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4ECD93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郑州市金水河综合整治-沿河路及涉铁节点改造工程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结构物绳锯切割工程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</w:p>
    <w:p w14:paraId="58F3EFC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</w:rPr>
        <w:t xml:space="preserve">：______________________________（盖单位章） </w:t>
      </w:r>
    </w:p>
    <w:p w14:paraId="18A8DAE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672451A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55FB65B9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676BE2A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1CAB2F7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7813AA7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20A16DE3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404BC8EB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________年________月_______日 </w:t>
      </w:r>
    </w:p>
    <w:p w14:paraId="5DA59EFA">
      <w:pPr>
        <w:spacing w:line="480" w:lineRule="auto"/>
        <w:rPr>
          <w:rFonts w:hint="eastAsia" w:ascii="宋体" w:hAnsi="宋体" w:eastAsia="宋体" w:cs="宋体"/>
          <w:sz w:val="24"/>
        </w:rPr>
      </w:pPr>
    </w:p>
    <w:p w14:paraId="6A5616A3">
      <w:pPr>
        <w:rPr>
          <w:rFonts w:hint="eastAsia" w:ascii="宋体" w:hAnsi="宋体" w:eastAsia="宋体" w:cs="宋体"/>
          <w:sz w:val="24"/>
        </w:rPr>
      </w:pPr>
    </w:p>
    <w:p w14:paraId="4FEFF9D0">
      <w:pPr>
        <w:rPr>
          <w:rFonts w:hint="eastAsia" w:ascii="宋体" w:hAnsi="宋体" w:eastAsia="宋体" w:cs="宋体"/>
          <w:sz w:val="24"/>
        </w:rPr>
      </w:pPr>
    </w:p>
    <w:p w14:paraId="5F6BD123">
      <w:r>
        <w:rPr>
          <w:rFonts w:hint="eastAsia" w:ascii="宋体" w:hAnsi="宋体" w:eastAsia="宋体" w:cs="宋体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61C72"/>
    <w:rsid w:val="044745AC"/>
    <w:rsid w:val="0D464ACB"/>
    <w:rsid w:val="10A63680"/>
    <w:rsid w:val="198A676E"/>
    <w:rsid w:val="20D60230"/>
    <w:rsid w:val="334376A7"/>
    <w:rsid w:val="361C3103"/>
    <w:rsid w:val="44614174"/>
    <w:rsid w:val="46B61C72"/>
    <w:rsid w:val="4865056C"/>
    <w:rsid w:val="48EE6591"/>
    <w:rsid w:val="4C7B02D5"/>
    <w:rsid w:val="4E455377"/>
    <w:rsid w:val="528C15AB"/>
    <w:rsid w:val="58DE5456"/>
    <w:rsid w:val="5CB06995"/>
    <w:rsid w:val="61A91C78"/>
    <w:rsid w:val="76921B28"/>
    <w:rsid w:val="76EC4D8A"/>
    <w:rsid w:val="7A9A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864</Characters>
  <Lines>0</Lines>
  <Paragraphs>0</Paragraphs>
  <TotalTime>3</TotalTime>
  <ScaleCrop>false</ScaleCrop>
  <LinksUpToDate>false</LinksUpToDate>
  <CharactersWithSpaces>871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2026-05-13T01:34:00Z</dcterms:created>
  <dc:creator>随风</dc:creator>
  <cp:lastModifiedBy>张永岩</cp:lastModifiedBy>
  <dcterms:modified xsi:type="dcterms:W3CDTF">2026-10-21T02:55:05Z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0248F2AAFA5B4E929341BA9562DFEDEC_13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